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5A" w:rsidRPr="00A723AF" w:rsidRDefault="0021235A" w:rsidP="00517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714E7" w:rsidRPr="00A723AF" w:rsidRDefault="005714E7" w:rsidP="00571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5714E7" w:rsidRPr="00A723AF" w:rsidRDefault="005714E7" w:rsidP="00571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«О внедрении отдельных типов национальных паспортов граждан Кыргызской Республики образца 2020 года»</w:t>
      </w:r>
    </w:p>
    <w:p w:rsidR="00FE2F63" w:rsidRPr="00A723AF" w:rsidRDefault="00FE2F63" w:rsidP="0056095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7229"/>
        <w:gridCol w:w="7371"/>
      </w:tblGrid>
      <w:tr w:rsidR="00976B53" w:rsidRPr="00A723AF" w:rsidTr="006339DB">
        <w:trPr>
          <w:trHeight w:val="542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B53" w:rsidRPr="00A723AF" w:rsidRDefault="00976B53" w:rsidP="00976B53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976B53" w:rsidRPr="00A723AF" w:rsidRDefault="00740A0B" w:rsidP="00976B53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A723AF" w:rsidRDefault="00976B53" w:rsidP="00976B53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Положение о национальных паспортах граждан Кыргызской Республики, утвержденное постановлением </w:t>
            </w:r>
          </w:p>
          <w:p w:rsidR="00976B53" w:rsidRPr="00A723AF" w:rsidRDefault="00976B53" w:rsidP="00976B53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Правительства Кыргызской Республики от 3 апреля 2017 года № 196</w:t>
            </w:r>
          </w:p>
        </w:tc>
      </w:tr>
      <w:tr w:rsidR="00976B53" w:rsidRPr="00A723AF" w:rsidTr="006339DB">
        <w:trPr>
          <w:trHeight w:val="542"/>
        </w:trPr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B53" w:rsidRPr="00A723AF" w:rsidRDefault="00976B53" w:rsidP="00976B53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A723AF" w:rsidRDefault="00976B53" w:rsidP="00976B53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A723AF" w:rsidRDefault="00976B53" w:rsidP="006D739E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976B53" w:rsidRPr="00F176EC" w:rsidTr="006339DB">
        <w:trPr>
          <w:trHeight w:val="27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F176EC" w:rsidRDefault="00740A0B" w:rsidP="00976B53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F176EC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6. Национальные паспорта граждан Кыргызской Республики подразделяются на следующие типы: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- паспорт гражданина Кыргызской Республики образца 2004 года (ID-карта) - документ, удостоверяющий личность гражданина Кыргызской Республики и подтверждающий принадлежность к гражданству Кыргызской Республики, с информацией в текстовом и машиносчитываемом виде. ID-карта используется на территории Кыргызской Республики и за ее пределами на основании вступивших в установленном законом порядке в силу международных договоров, участницей которых является Кыргызская Республика;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- идентификационная карта - паспорт гражданина Кыргызской Республики образца 2017 года (ID-карта) - документ, удостоверяющий личность гражданина Кыргызской Республики и подтверждающий принадлежность к гражданству Кыргызской Республики, с информацией в текстовом, машиносчитываемом и электронном виде, со 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lastRenderedPageBreak/>
              <w:t>встроенным электронным чипом, который является неотъемлемой частью паспорта. ID-карта используется на территории Кыргызской Республики и за ее пределами на основании вступивших в установленном законом порядке в силу международных договоров, участницей которых является Кыргызская Республика;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- общегражданский паспорт гражданина Кыргызской Республики образца 2006 года - документ, удостоверяющий личность гражданина Кыргызской Республики и подтверждающий принадлежность к гражданству Кыргызской Республики за пределами Кыргызской Республики, дающий право на въезд/выезд в/из Кыргызской Республики, с информацией в текстовом и машиносчитываемом виде;</w:t>
            </w:r>
          </w:p>
          <w:p w:rsidR="00976B53" w:rsidRPr="00F176EC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- дипломатический и служебный паспорта Кыргызской Республики являются документами, удостоверяющими личность гражданина Кыргызской Республики и подтверждающие принадлежность к гражданству Кыргызской Республики при выезде, временном пребывании за пределами Кыргызской Республики и при въезде в Кыргызскую Республику, с информацией в текстовом и машиносчитываемом виде.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lastRenderedPageBreak/>
              <w:t>6. Национальные паспорта граждан Кыргызской Республики подразделяются на следующие типы: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- паспорт гражданина Кыргызской Республики образца 2004 года (ID-карта) - документ, удостоверяющий личность гражданина Кыргызской Республики и подтверждающий принадлежность к гражданству Кыргызской Республики, с информацией в текстовом и машиносчитываемом виде. ID-карта используется на территории Кыргызской Республики и за ее пределами на основании вступивших в установленном законом порядке в силу международных договоров, участницей которых является Кыргызская Республика;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- идентификационная карта - паспорт гражданина Кыргызской Республики образца 2017 года (ID-карта) - документ, удостоверяющий личность гражданина Кыргызской Республики и подтверждающий принадлежность к гражданству Кыргызской Республики, с информацией в текстовом, машиносчитываемом и электронном виде, со 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lastRenderedPageBreak/>
              <w:t>встроенным электронным чипом, который является неотъемлемой частью паспорта. ID-карта используется на территории Кыргызской Республики и за ее пределами на основании вступивших в установленном законом порядке в силу международных договоров, участницей которых является Кыргызская Республика;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- общегражданский паспорт гражданина Кыргызской Республики образца 2006 года - документ, удостоверяющий личность гражданина Кыргызской Республики и подтверждающий принадлежность к гражданству Кыргызской Республики за пределами Кыргызской Республики, дающий право на въезд/выезд в/из Кыргызской Республики, с информацией в текстовом и машиносчитываемом виде;</w:t>
            </w:r>
          </w:p>
          <w:p w:rsidR="00A018D5" w:rsidRPr="00A723AF" w:rsidRDefault="00A018D5" w:rsidP="00A018D5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- общегражданский паспорт гражданина Кыргызской Республики образца 2020 года - документ, удостоверяющий личность гражданина Кыргызской Республики и подтверждающий принадлежность к гражданству Кыргызской Республики за пределами Кыргызской Республики, дающий право на въезд/выезд в/из Кыргызской Республики, с информацией в текстовом, машиносчитываемом и электронном виде, со встроенным электронным чипом, который является неотъемлемой частью паспорта; </w:t>
            </w:r>
          </w:p>
          <w:p w:rsidR="00976B53" w:rsidRPr="00A723AF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- дипломатический и служебный паспорта 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lastRenderedPageBreak/>
              <w:t>Кыргызской Республики являются документами, удостоверяющими личность гражданина Кыргыз</w:t>
            </w:r>
            <w:r w:rsidR="00891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ской Республики и подтверждающими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 принадлежность к гражданству Кыргызской Республики при выезде, временном пребывании за пределами Кыргызской Республики и при въезде в Кыргызскую Республику, с информацией в текстовом и машиносчитываемом виде</w:t>
            </w:r>
            <w:r w:rsidR="00A018D5"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;</w:t>
            </w:r>
            <w:bookmarkStart w:id="0" w:name="_GoBack"/>
            <w:bookmarkEnd w:id="0"/>
          </w:p>
          <w:p w:rsidR="00976B53" w:rsidRPr="00F176EC" w:rsidRDefault="00A018D5" w:rsidP="00A018D5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- дипломатический и служебный паспорта Кыргызской Республики образца 2020 года являются документами, удостоверяющими личность гражданина Кыргызской Республики и подтверждающими принадлежность к гражданству Кыргызской Республики при выезде, временном пребывании за пределами Кыргызской Республики и при въезде в Кыргызскую Республику, с информацией в текстовом, машиносчитываемом и электронном виде, со встроенным электронным чипом, который является неотъемлемой частью паспорта.</w:t>
            </w:r>
          </w:p>
        </w:tc>
      </w:tr>
      <w:tr w:rsidR="00893B0E" w:rsidRPr="00F176EC" w:rsidTr="006339DB">
        <w:trPr>
          <w:trHeight w:val="112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F176EC" w:rsidRDefault="00740A0B" w:rsidP="00893B0E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F176EC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lastRenderedPageBreak/>
              <w:t>2</w:t>
            </w:r>
          </w:p>
        </w:tc>
        <w:tc>
          <w:tcPr>
            <w:tcW w:w="1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A723AF" w:rsidRDefault="00893B0E" w:rsidP="00893B0E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Инструкция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года, утвержденная постановлением Правительства Кыргызской Республики от 21 апреля 2017 года № 238</w:t>
            </w:r>
          </w:p>
          <w:p w:rsidR="00893B0E" w:rsidRPr="00F176EC" w:rsidRDefault="00893B0E" w:rsidP="00976B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893B0E" w:rsidRPr="00F176EC" w:rsidTr="00BD3FE9">
        <w:trPr>
          <w:trHeight w:val="2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F176EC" w:rsidRDefault="00893B0E" w:rsidP="00976B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A723AF" w:rsidRDefault="00893B0E" w:rsidP="00893B0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>ИНСТРУКЦИЯ</w:t>
            </w:r>
          </w:p>
          <w:p w:rsidR="00893B0E" w:rsidRPr="00A723AF" w:rsidRDefault="00893B0E" w:rsidP="00A723AF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 xml:space="preserve">о порядке приема документов, оформления, изготовления (персонификации), учета, выдачи и </w:t>
            </w: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lastRenderedPageBreak/>
              <w:t xml:space="preserve">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2006 года</w:t>
            </w:r>
          </w:p>
          <w:p w:rsidR="00893B0E" w:rsidRPr="00F176EC" w:rsidRDefault="00893B0E" w:rsidP="002C29CF">
            <w:pPr>
              <w:ind w:firstLine="69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A72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7"/>
              </w:rPr>
              <w:t xml:space="preserve">1. Настоящая Инструкция определяет порядок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(далее - паспорт образца 2017 года) и общегражданского паспорта гражданина Кыргызской Республики образца </w:t>
            </w:r>
            <w:r w:rsidRPr="00A723A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7"/>
              </w:rPr>
              <w:t>2006 года</w:t>
            </w:r>
            <w:r w:rsidRPr="00A723A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7"/>
              </w:rPr>
              <w:t xml:space="preserve"> (далее - общегражданский паспорт).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A723AF" w:rsidRDefault="00893B0E" w:rsidP="00A723AF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lastRenderedPageBreak/>
              <w:t>ИНСТРУКЦИЯ</w:t>
            </w:r>
          </w:p>
          <w:p w:rsidR="00893B0E" w:rsidRPr="00A723AF" w:rsidRDefault="00893B0E" w:rsidP="00A723AF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</w:pP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 xml:space="preserve">о порядке приема документов, оформления, изготовления (персонификации), учета, выдачи и </w:t>
            </w: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lastRenderedPageBreak/>
              <w:t>уничтожения идентификационной карты - паспорта гражданина Кыргызской Республики образца 2017 го</w:t>
            </w:r>
            <w:r w:rsidR="002C29CF"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>да (ID-карта) и общегражданских паспортов</w:t>
            </w: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 xml:space="preserve"> гражданина Кыргызской Республики образца </w:t>
            </w:r>
            <w:r w:rsidR="002C29CF"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2006 и 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2020</w:t>
            </w:r>
            <w:r w:rsidR="002C29CF"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 годов</w:t>
            </w:r>
          </w:p>
          <w:p w:rsidR="002C29CF" w:rsidRPr="00F176EC" w:rsidRDefault="00893B0E" w:rsidP="00A723AF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>1. Настоящая Инструкция определяет порядок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(далее - паспорт образца 2017 года) и общегражданск</w:t>
            </w:r>
            <w:r w:rsidR="002C29CF"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>их</w:t>
            </w: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 xml:space="preserve"> пасп</w:t>
            </w:r>
            <w:r w:rsidR="002C29CF"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>ортов</w:t>
            </w: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 xml:space="preserve"> гражданина Кыргызской Республики образца </w:t>
            </w:r>
            <w:r w:rsidR="002C29CF"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2006 и </w:t>
            </w:r>
            <w:r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>2020</w:t>
            </w:r>
            <w:r w:rsidR="002C29CF" w:rsidRPr="00A723A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7"/>
              </w:rPr>
              <w:t xml:space="preserve"> годов</w:t>
            </w:r>
            <w:r w:rsidRPr="00A723AF">
              <w:rPr>
                <w:rFonts w:ascii="Times New Roman" w:hAnsi="Times New Roman" w:cs="Times New Roman"/>
                <w:color w:val="000000" w:themeColor="text1"/>
                <w:sz w:val="28"/>
                <w:szCs w:val="27"/>
              </w:rPr>
              <w:t xml:space="preserve"> (далее - общегражданский паспорт).</w:t>
            </w:r>
          </w:p>
        </w:tc>
      </w:tr>
      <w:tr w:rsidR="002C29CF" w:rsidRPr="00F176EC" w:rsidTr="006339DB">
        <w:trPr>
          <w:trHeight w:val="112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CF" w:rsidRPr="00F176EC" w:rsidRDefault="002C29CF" w:rsidP="00976B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B" w:rsidRPr="00A723AF" w:rsidRDefault="006339DB" w:rsidP="006339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7"/>
              </w:rPr>
            </w:pPr>
            <w:r w:rsidRPr="00A723AF">
              <w:rPr>
                <w:rFonts w:ascii="Times New Roman" w:eastAsia="Times New Roman" w:hAnsi="Times New Roman" w:cs="Times New Roman"/>
                <w:sz w:val="28"/>
                <w:szCs w:val="27"/>
              </w:rPr>
              <w:t>7. Заявитель, достигший 16-летнего возраста, вправе одновременно подать документы на получение паспорта образца 2017 года и общегражданского паспорта.</w:t>
            </w:r>
          </w:p>
          <w:p w:rsidR="002C29CF" w:rsidRDefault="002C29CF" w:rsidP="006339DB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  <w:p w:rsidR="009815BD" w:rsidRDefault="009815BD" w:rsidP="006339DB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  <w:p w:rsidR="009815BD" w:rsidRPr="009815BD" w:rsidRDefault="009815BD" w:rsidP="009815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7"/>
              </w:rPr>
            </w:pPr>
            <w:r w:rsidRPr="009815BD">
              <w:rPr>
                <w:rFonts w:ascii="Times New Roman" w:eastAsia="Times New Roman" w:hAnsi="Times New Roman" w:cs="Times New Roman"/>
                <w:sz w:val="28"/>
                <w:szCs w:val="27"/>
              </w:rPr>
              <w:t>8. Наличие персонального идентификационного номера является обязательным условием для получения паспорта образца 2017 и общегражданского паспорта.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BD" w:rsidRDefault="009815BD" w:rsidP="006339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7"/>
              </w:rPr>
            </w:pPr>
            <w:r w:rsidRPr="00A723AF">
              <w:rPr>
                <w:rFonts w:ascii="Times New Roman" w:eastAsia="Times New Roman" w:hAnsi="Times New Roman" w:cs="Times New Roman"/>
                <w:sz w:val="28"/>
                <w:szCs w:val="27"/>
              </w:rPr>
              <w:t>7. Заявитель, достигший 16-летнего возраста, вправе одновременно подать документы на получение паспорта образца 2017 года и общегражданского паспорта.</w:t>
            </w:r>
          </w:p>
          <w:p w:rsidR="009815BD" w:rsidRDefault="006339DB" w:rsidP="006339D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7</w:t>
            </w:r>
            <w:r w:rsidR="009815BD" w:rsidRPr="009815BD">
              <w:rPr>
                <w:rFonts w:ascii="Times New Roman" w:eastAsia="Times New Roman" w:hAnsi="Times New Roman" w:cs="Times New Roman"/>
                <w:b/>
                <w:sz w:val="28"/>
                <w:szCs w:val="27"/>
                <w:vertAlign w:val="superscript"/>
              </w:rPr>
              <w:t>1</w:t>
            </w:r>
            <w:r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 Заявитель вправе выбр</w:t>
            </w:r>
            <w:r w:rsidR="00872034"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ать общегражданский паспорт с 34</w:t>
            </w:r>
            <w:r w:rsidR="00694601"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страницами, либо </w:t>
            </w:r>
            <w:r w:rsidR="00BD3FE9"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с </w:t>
            </w:r>
            <w:r w:rsidR="00694601"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50 стран</w:t>
            </w:r>
            <w:r w:rsidRPr="00F176EC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ицами.</w:t>
            </w:r>
          </w:p>
          <w:p w:rsidR="009815BD" w:rsidRPr="009815BD" w:rsidRDefault="009815BD" w:rsidP="006339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7"/>
              </w:rPr>
            </w:pPr>
            <w:r w:rsidRPr="009815BD">
              <w:rPr>
                <w:rFonts w:ascii="Times New Roman" w:eastAsia="Times New Roman" w:hAnsi="Times New Roman" w:cs="Times New Roman"/>
                <w:sz w:val="28"/>
                <w:szCs w:val="27"/>
              </w:rPr>
              <w:t>8. Наличие персонального идентификационного номера является обязательным условием для получения паспорта образца 2017 и общегражданского паспорта.</w:t>
            </w:r>
          </w:p>
        </w:tc>
      </w:tr>
    </w:tbl>
    <w:p w:rsidR="005C28B3" w:rsidRPr="00F176EC" w:rsidRDefault="005C28B3" w:rsidP="0056095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y-KG"/>
        </w:rPr>
      </w:pPr>
    </w:p>
    <w:p w:rsidR="00E0680E" w:rsidRPr="00F176EC" w:rsidRDefault="00E0680E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C64224" w:rsidRPr="00F176EC" w:rsidRDefault="00C64224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191BB1" w:rsidRPr="00F176EC" w:rsidRDefault="00191BB1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C64224" w:rsidRPr="00F176EC" w:rsidRDefault="00C64224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sectPr w:rsidR="00C64224" w:rsidRPr="00F176EC" w:rsidSect="002A571E">
      <w:footerReference w:type="default" r:id="rId9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79" w:rsidRDefault="003C3779" w:rsidP="00C22B75">
      <w:pPr>
        <w:spacing w:after="0" w:line="240" w:lineRule="auto"/>
      </w:pPr>
      <w:r>
        <w:separator/>
      </w:r>
    </w:p>
  </w:endnote>
  <w:endnote w:type="continuationSeparator" w:id="0">
    <w:p w:rsidR="003C3779" w:rsidRDefault="003C3779" w:rsidP="00C22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233151"/>
      <w:docPartObj>
        <w:docPartGallery w:val="Page Numbers (Bottom of Page)"/>
        <w:docPartUnique/>
      </w:docPartObj>
    </w:sdtPr>
    <w:sdtEndPr/>
    <w:sdtContent>
      <w:p w:rsidR="004928CB" w:rsidRDefault="004928C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378">
          <w:rPr>
            <w:noProof/>
          </w:rPr>
          <w:t>3</w:t>
        </w:r>
        <w:r>
          <w:fldChar w:fldCharType="end"/>
        </w:r>
      </w:p>
    </w:sdtContent>
  </w:sdt>
  <w:p w:rsidR="004928CB" w:rsidRDefault="004928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79" w:rsidRDefault="003C3779" w:rsidP="00C22B75">
      <w:pPr>
        <w:spacing w:after="0" w:line="240" w:lineRule="auto"/>
      </w:pPr>
      <w:r>
        <w:separator/>
      </w:r>
    </w:p>
  </w:footnote>
  <w:footnote w:type="continuationSeparator" w:id="0">
    <w:p w:rsidR="003C3779" w:rsidRDefault="003C3779" w:rsidP="00C22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904"/>
    <w:multiLevelType w:val="hybridMultilevel"/>
    <w:tmpl w:val="B44C41DE"/>
    <w:lvl w:ilvl="0" w:tplc="C86668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7538BD"/>
    <w:multiLevelType w:val="hybridMultilevel"/>
    <w:tmpl w:val="D96EF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10741"/>
    <w:multiLevelType w:val="hybridMultilevel"/>
    <w:tmpl w:val="06309DAA"/>
    <w:lvl w:ilvl="0" w:tplc="F90E3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5A"/>
    <w:rsid w:val="000067C0"/>
    <w:rsid w:val="0001248F"/>
    <w:rsid w:val="000168F5"/>
    <w:rsid w:val="0001708F"/>
    <w:rsid w:val="0001712A"/>
    <w:rsid w:val="00030F85"/>
    <w:rsid w:val="00052F9F"/>
    <w:rsid w:val="00063285"/>
    <w:rsid w:val="000705F2"/>
    <w:rsid w:val="00071894"/>
    <w:rsid w:val="00071F46"/>
    <w:rsid w:val="00085156"/>
    <w:rsid w:val="00085BCF"/>
    <w:rsid w:val="0009780C"/>
    <w:rsid w:val="000A1AB0"/>
    <w:rsid w:val="000A7B22"/>
    <w:rsid w:val="000B7F07"/>
    <w:rsid w:val="000C17B8"/>
    <w:rsid w:val="000D1629"/>
    <w:rsid w:val="000D1FFD"/>
    <w:rsid w:val="000D52BA"/>
    <w:rsid w:val="000D63B7"/>
    <w:rsid w:val="000D6AD8"/>
    <w:rsid w:val="000D7681"/>
    <w:rsid w:val="000E6414"/>
    <w:rsid w:val="000F75E5"/>
    <w:rsid w:val="001037C7"/>
    <w:rsid w:val="00114A24"/>
    <w:rsid w:val="00136F08"/>
    <w:rsid w:val="00136FAA"/>
    <w:rsid w:val="00156AB4"/>
    <w:rsid w:val="0015790F"/>
    <w:rsid w:val="0016757C"/>
    <w:rsid w:val="00176A8D"/>
    <w:rsid w:val="001802F3"/>
    <w:rsid w:val="00180EBF"/>
    <w:rsid w:val="00187AF0"/>
    <w:rsid w:val="00191BB1"/>
    <w:rsid w:val="00194A9C"/>
    <w:rsid w:val="00195E39"/>
    <w:rsid w:val="001A268A"/>
    <w:rsid w:val="001A3DD1"/>
    <w:rsid w:val="001A77BF"/>
    <w:rsid w:val="001B3089"/>
    <w:rsid w:val="001B679D"/>
    <w:rsid w:val="001B7F0A"/>
    <w:rsid w:val="001C0521"/>
    <w:rsid w:val="001D2AA5"/>
    <w:rsid w:val="001D4AED"/>
    <w:rsid w:val="001D58B8"/>
    <w:rsid w:val="001E253D"/>
    <w:rsid w:val="001F7ED9"/>
    <w:rsid w:val="00202BD7"/>
    <w:rsid w:val="00202EBE"/>
    <w:rsid w:val="00207166"/>
    <w:rsid w:val="0021235A"/>
    <w:rsid w:val="00217D01"/>
    <w:rsid w:val="00220A2E"/>
    <w:rsid w:val="00224712"/>
    <w:rsid w:val="00234991"/>
    <w:rsid w:val="002431E9"/>
    <w:rsid w:val="002A571E"/>
    <w:rsid w:val="002C1CB7"/>
    <w:rsid w:val="002C29CF"/>
    <w:rsid w:val="002C4CDB"/>
    <w:rsid w:val="002E0516"/>
    <w:rsid w:val="003007D3"/>
    <w:rsid w:val="0030267D"/>
    <w:rsid w:val="00310020"/>
    <w:rsid w:val="00332E08"/>
    <w:rsid w:val="0033322B"/>
    <w:rsid w:val="00334892"/>
    <w:rsid w:val="00335AC4"/>
    <w:rsid w:val="00346F7A"/>
    <w:rsid w:val="00347814"/>
    <w:rsid w:val="00347850"/>
    <w:rsid w:val="003502C6"/>
    <w:rsid w:val="00353F96"/>
    <w:rsid w:val="00354332"/>
    <w:rsid w:val="003566F3"/>
    <w:rsid w:val="0036198F"/>
    <w:rsid w:val="003704E6"/>
    <w:rsid w:val="00370FA7"/>
    <w:rsid w:val="003721A0"/>
    <w:rsid w:val="003748F8"/>
    <w:rsid w:val="003C2ED1"/>
    <w:rsid w:val="003C3779"/>
    <w:rsid w:val="003C544D"/>
    <w:rsid w:val="003E386C"/>
    <w:rsid w:val="003E4EDC"/>
    <w:rsid w:val="003F7CEA"/>
    <w:rsid w:val="004009CE"/>
    <w:rsid w:val="00411672"/>
    <w:rsid w:val="004132EA"/>
    <w:rsid w:val="0041380F"/>
    <w:rsid w:val="004147A8"/>
    <w:rsid w:val="004219A1"/>
    <w:rsid w:val="004419A3"/>
    <w:rsid w:val="00443F44"/>
    <w:rsid w:val="00450A61"/>
    <w:rsid w:val="00453409"/>
    <w:rsid w:val="00455E7C"/>
    <w:rsid w:val="00462060"/>
    <w:rsid w:val="00465F81"/>
    <w:rsid w:val="00466BF2"/>
    <w:rsid w:val="00466CCC"/>
    <w:rsid w:val="0047587E"/>
    <w:rsid w:val="00484638"/>
    <w:rsid w:val="004928CB"/>
    <w:rsid w:val="00496B22"/>
    <w:rsid w:val="004977DB"/>
    <w:rsid w:val="004A1ACA"/>
    <w:rsid w:val="004A2D3C"/>
    <w:rsid w:val="004A4F2E"/>
    <w:rsid w:val="004B15DE"/>
    <w:rsid w:val="004B283D"/>
    <w:rsid w:val="004B390E"/>
    <w:rsid w:val="004B6723"/>
    <w:rsid w:val="004B694B"/>
    <w:rsid w:val="004B777E"/>
    <w:rsid w:val="004C7F7A"/>
    <w:rsid w:val="004D27FA"/>
    <w:rsid w:val="004E41D4"/>
    <w:rsid w:val="004E53B4"/>
    <w:rsid w:val="004F5318"/>
    <w:rsid w:val="00513729"/>
    <w:rsid w:val="00517792"/>
    <w:rsid w:val="00517A96"/>
    <w:rsid w:val="00517BEE"/>
    <w:rsid w:val="00524891"/>
    <w:rsid w:val="0053793B"/>
    <w:rsid w:val="00555A48"/>
    <w:rsid w:val="0056095B"/>
    <w:rsid w:val="005714E7"/>
    <w:rsid w:val="005749FF"/>
    <w:rsid w:val="00594406"/>
    <w:rsid w:val="005B26F1"/>
    <w:rsid w:val="005B46CA"/>
    <w:rsid w:val="005B4737"/>
    <w:rsid w:val="005B7F0A"/>
    <w:rsid w:val="005C28B3"/>
    <w:rsid w:val="005C5C78"/>
    <w:rsid w:val="005D3B1D"/>
    <w:rsid w:val="005F2DD3"/>
    <w:rsid w:val="00602A87"/>
    <w:rsid w:val="0060555F"/>
    <w:rsid w:val="00611CA6"/>
    <w:rsid w:val="0061716A"/>
    <w:rsid w:val="00620E16"/>
    <w:rsid w:val="00623127"/>
    <w:rsid w:val="006339DB"/>
    <w:rsid w:val="006405B1"/>
    <w:rsid w:val="00645949"/>
    <w:rsid w:val="006566A7"/>
    <w:rsid w:val="00663316"/>
    <w:rsid w:val="00672E48"/>
    <w:rsid w:val="00681107"/>
    <w:rsid w:val="0068166F"/>
    <w:rsid w:val="00694601"/>
    <w:rsid w:val="006950BC"/>
    <w:rsid w:val="006A1018"/>
    <w:rsid w:val="006C049D"/>
    <w:rsid w:val="006D5B99"/>
    <w:rsid w:val="006D739E"/>
    <w:rsid w:val="006D7614"/>
    <w:rsid w:val="006E0365"/>
    <w:rsid w:val="006E19A6"/>
    <w:rsid w:val="006E3DAA"/>
    <w:rsid w:val="006E7726"/>
    <w:rsid w:val="00711470"/>
    <w:rsid w:val="007264CF"/>
    <w:rsid w:val="00726975"/>
    <w:rsid w:val="0073364B"/>
    <w:rsid w:val="00733EA2"/>
    <w:rsid w:val="00740A0B"/>
    <w:rsid w:val="007442F3"/>
    <w:rsid w:val="00753B77"/>
    <w:rsid w:val="00774C1F"/>
    <w:rsid w:val="00795630"/>
    <w:rsid w:val="0079575B"/>
    <w:rsid w:val="007A3AB2"/>
    <w:rsid w:val="007B70AC"/>
    <w:rsid w:val="007C2F55"/>
    <w:rsid w:val="007C51D0"/>
    <w:rsid w:val="007E3D8B"/>
    <w:rsid w:val="007E7AEF"/>
    <w:rsid w:val="007F3711"/>
    <w:rsid w:val="007F5396"/>
    <w:rsid w:val="007F5EDC"/>
    <w:rsid w:val="00803B62"/>
    <w:rsid w:val="008140CD"/>
    <w:rsid w:val="00856EF5"/>
    <w:rsid w:val="00857247"/>
    <w:rsid w:val="00872034"/>
    <w:rsid w:val="00874A5B"/>
    <w:rsid w:val="00874BA7"/>
    <w:rsid w:val="00887851"/>
    <w:rsid w:val="00891378"/>
    <w:rsid w:val="00893B0E"/>
    <w:rsid w:val="00895D7C"/>
    <w:rsid w:val="008B1C64"/>
    <w:rsid w:val="008B7F9E"/>
    <w:rsid w:val="008C0441"/>
    <w:rsid w:val="008D0D61"/>
    <w:rsid w:val="008D0E1C"/>
    <w:rsid w:val="008D6FAD"/>
    <w:rsid w:val="008D7FB9"/>
    <w:rsid w:val="008E398F"/>
    <w:rsid w:val="008F3696"/>
    <w:rsid w:val="0090656E"/>
    <w:rsid w:val="00906F86"/>
    <w:rsid w:val="00911AAE"/>
    <w:rsid w:val="0092336B"/>
    <w:rsid w:val="009254A7"/>
    <w:rsid w:val="00937F42"/>
    <w:rsid w:val="00941A52"/>
    <w:rsid w:val="00950AE4"/>
    <w:rsid w:val="00955896"/>
    <w:rsid w:val="009559B9"/>
    <w:rsid w:val="00965DFE"/>
    <w:rsid w:val="00967FD5"/>
    <w:rsid w:val="009706E9"/>
    <w:rsid w:val="00976B53"/>
    <w:rsid w:val="009815BD"/>
    <w:rsid w:val="009B24C8"/>
    <w:rsid w:val="009B54E6"/>
    <w:rsid w:val="009B7427"/>
    <w:rsid w:val="009C4927"/>
    <w:rsid w:val="009C6F3E"/>
    <w:rsid w:val="009E0EDD"/>
    <w:rsid w:val="009F0592"/>
    <w:rsid w:val="009F57CA"/>
    <w:rsid w:val="00A018D5"/>
    <w:rsid w:val="00A0785B"/>
    <w:rsid w:val="00A15407"/>
    <w:rsid w:val="00A2663D"/>
    <w:rsid w:val="00A41C20"/>
    <w:rsid w:val="00A46151"/>
    <w:rsid w:val="00A474B4"/>
    <w:rsid w:val="00A51BF9"/>
    <w:rsid w:val="00A60D24"/>
    <w:rsid w:val="00A723AF"/>
    <w:rsid w:val="00A74E8A"/>
    <w:rsid w:val="00A84646"/>
    <w:rsid w:val="00AA3CAF"/>
    <w:rsid w:val="00AB6A62"/>
    <w:rsid w:val="00AC6B0B"/>
    <w:rsid w:val="00AC7375"/>
    <w:rsid w:val="00AD0DF5"/>
    <w:rsid w:val="00AD105F"/>
    <w:rsid w:val="00AD561F"/>
    <w:rsid w:val="00AD7B28"/>
    <w:rsid w:val="00AE1047"/>
    <w:rsid w:val="00AE1CBF"/>
    <w:rsid w:val="00AE5127"/>
    <w:rsid w:val="00B0117A"/>
    <w:rsid w:val="00B04271"/>
    <w:rsid w:val="00B10B71"/>
    <w:rsid w:val="00B16EDB"/>
    <w:rsid w:val="00B2074A"/>
    <w:rsid w:val="00B22BD0"/>
    <w:rsid w:val="00B2315B"/>
    <w:rsid w:val="00B245B1"/>
    <w:rsid w:val="00B3055A"/>
    <w:rsid w:val="00B306D4"/>
    <w:rsid w:val="00B3285E"/>
    <w:rsid w:val="00B33760"/>
    <w:rsid w:val="00B51182"/>
    <w:rsid w:val="00B538E0"/>
    <w:rsid w:val="00B6313F"/>
    <w:rsid w:val="00B6758F"/>
    <w:rsid w:val="00B72E27"/>
    <w:rsid w:val="00B75808"/>
    <w:rsid w:val="00B95E1E"/>
    <w:rsid w:val="00B974AF"/>
    <w:rsid w:val="00BA0AE6"/>
    <w:rsid w:val="00BC4F5F"/>
    <w:rsid w:val="00BC645D"/>
    <w:rsid w:val="00BD3FE9"/>
    <w:rsid w:val="00BD6DAC"/>
    <w:rsid w:val="00BE0463"/>
    <w:rsid w:val="00BE2A49"/>
    <w:rsid w:val="00BE374B"/>
    <w:rsid w:val="00BE4CEE"/>
    <w:rsid w:val="00BE5F2E"/>
    <w:rsid w:val="00BE6767"/>
    <w:rsid w:val="00BE7DBC"/>
    <w:rsid w:val="00BF0F04"/>
    <w:rsid w:val="00BF3457"/>
    <w:rsid w:val="00BF4B59"/>
    <w:rsid w:val="00C01013"/>
    <w:rsid w:val="00C01784"/>
    <w:rsid w:val="00C02B6D"/>
    <w:rsid w:val="00C0307A"/>
    <w:rsid w:val="00C04AF0"/>
    <w:rsid w:val="00C204F2"/>
    <w:rsid w:val="00C20C58"/>
    <w:rsid w:val="00C22B75"/>
    <w:rsid w:val="00C22C7C"/>
    <w:rsid w:val="00C25A15"/>
    <w:rsid w:val="00C26A84"/>
    <w:rsid w:val="00C30C09"/>
    <w:rsid w:val="00C329A5"/>
    <w:rsid w:val="00C45AC0"/>
    <w:rsid w:val="00C618EC"/>
    <w:rsid w:val="00C6239C"/>
    <w:rsid w:val="00C64224"/>
    <w:rsid w:val="00C802E9"/>
    <w:rsid w:val="00C80826"/>
    <w:rsid w:val="00C80BDB"/>
    <w:rsid w:val="00C8459D"/>
    <w:rsid w:val="00C86B8D"/>
    <w:rsid w:val="00C93E57"/>
    <w:rsid w:val="00C965C8"/>
    <w:rsid w:val="00C96D56"/>
    <w:rsid w:val="00CA0AFD"/>
    <w:rsid w:val="00CB2856"/>
    <w:rsid w:val="00CB3610"/>
    <w:rsid w:val="00CB4DAB"/>
    <w:rsid w:val="00CB6CDC"/>
    <w:rsid w:val="00CB6DE1"/>
    <w:rsid w:val="00CC3238"/>
    <w:rsid w:val="00CC4907"/>
    <w:rsid w:val="00CC5321"/>
    <w:rsid w:val="00CC5AA2"/>
    <w:rsid w:val="00CC785C"/>
    <w:rsid w:val="00CD75A1"/>
    <w:rsid w:val="00CE3242"/>
    <w:rsid w:val="00CE3B0C"/>
    <w:rsid w:val="00CF586B"/>
    <w:rsid w:val="00CF58B4"/>
    <w:rsid w:val="00D0193E"/>
    <w:rsid w:val="00D225CB"/>
    <w:rsid w:val="00D32346"/>
    <w:rsid w:val="00D37B04"/>
    <w:rsid w:val="00D47FF3"/>
    <w:rsid w:val="00D5579A"/>
    <w:rsid w:val="00D63F27"/>
    <w:rsid w:val="00D734C8"/>
    <w:rsid w:val="00D74664"/>
    <w:rsid w:val="00D949B5"/>
    <w:rsid w:val="00D97D78"/>
    <w:rsid w:val="00DA091C"/>
    <w:rsid w:val="00DA7AC1"/>
    <w:rsid w:val="00DB0CCE"/>
    <w:rsid w:val="00DB15AF"/>
    <w:rsid w:val="00DB3934"/>
    <w:rsid w:val="00DC6702"/>
    <w:rsid w:val="00DC7712"/>
    <w:rsid w:val="00DF18E4"/>
    <w:rsid w:val="00E0543D"/>
    <w:rsid w:val="00E0680E"/>
    <w:rsid w:val="00E224EE"/>
    <w:rsid w:val="00E30AE7"/>
    <w:rsid w:val="00E508BC"/>
    <w:rsid w:val="00E632EE"/>
    <w:rsid w:val="00E73D82"/>
    <w:rsid w:val="00E84F4A"/>
    <w:rsid w:val="00E912D4"/>
    <w:rsid w:val="00E93FE5"/>
    <w:rsid w:val="00EA57EF"/>
    <w:rsid w:val="00EA6194"/>
    <w:rsid w:val="00EB1602"/>
    <w:rsid w:val="00ED5D40"/>
    <w:rsid w:val="00EE64A2"/>
    <w:rsid w:val="00F00495"/>
    <w:rsid w:val="00F120EE"/>
    <w:rsid w:val="00F176EC"/>
    <w:rsid w:val="00F24569"/>
    <w:rsid w:val="00F30E1A"/>
    <w:rsid w:val="00F54F00"/>
    <w:rsid w:val="00F8365F"/>
    <w:rsid w:val="00F96CE1"/>
    <w:rsid w:val="00F96D01"/>
    <w:rsid w:val="00F9723C"/>
    <w:rsid w:val="00FA11EE"/>
    <w:rsid w:val="00FA2A76"/>
    <w:rsid w:val="00FA6A07"/>
    <w:rsid w:val="00FB1CEE"/>
    <w:rsid w:val="00FC42B8"/>
    <w:rsid w:val="00FD3492"/>
    <w:rsid w:val="00FD6CDE"/>
    <w:rsid w:val="00FE0EF7"/>
    <w:rsid w:val="00FE2F63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ABE0-E293-45FE-BB91-FF951ED7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user</cp:lastModifiedBy>
  <cp:revision>136</cp:revision>
  <cp:lastPrinted>2020-10-01T08:33:00Z</cp:lastPrinted>
  <dcterms:created xsi:type="dcterms:W3CDTF">2018-03-06T04:38:00Z</dcterms:created>
  <dcterms:modified xsi:type="dcterms:W3CDTF">2020-10-01T08:34:00Z</dcterms:modified>
</cp:coreProperties>
</file>